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F9" w:rsidRPr="00AC60F9" w:rsidRDefault="00AC60F9" w:rsidP="00AC60F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60"/>
          <w:szCs w:val="60"/>
          <w:lang w:eastAsia="de-AT"/>
        </w:rPr>
      </w:pPr>
      <w:bookmarkStart w:id="0" w:name="_GoBack"/>
      <w:bookmarkEnd w:id="0"/>
      <w:r w:rsidRPr="00AC60F9">
        <w:rPr>
          <w:rFonts w:eastAsia="Times New Roman" w:cs="Times New Roman"/>
          <w:b/>
          <w:bCs/>
          <w:kern w:val="36"/>
          <w:sz w:val="60"/>
          <w:szCs w:val="60"/>
          <w:lang w:eastAsia="de-AT"/>
        </w:rPr>
        <w:t>Wandel leben</w:t>
      </w:r>
    </w:p>
    <w:p w:rsidR="00AC60F9" w:rsidRPr="00AC60F9" w:rsidRDefault="0032054C" w:rsidP="00AC60F9">
      <w:pPr>
        <w:spacing w:after="0" w:line="360" w:lineRule="auto"/>
        <w:outlineLvl w:val="0"/>
        <w:rPr>
          <w:rFonts w:eastAsia="Times New Roman" w:cs="Times New Roman"/>
          <w:b/>
          <w:bCs/>
          <w:kern w:val="36"/>
          <w:sz w:val="46"/>
          <w:szCs w:val="46"/>
          <w:lang w:eastAsia="de-AT"/>
        </w:rPr>
      </w:pPr>
      <w:r w:rsidRPr="0032054C">
        <w:rPr>
          <w:rFonts w:eastAsia="Times New Roman" w:cs="Times New Roman"/>
          <w:b/>
          <w:bCs/>
          <w:noProof/>
          <w:kern w:val="36"/>
          <w:sz w:val="60"/>
          <w:szCs w:val="60"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-429733</wp:posOffset>
            </wp:positionH>
            <wp:positionV relativeFrom="paragraph">
              <wp:posOffset>405765</wp:posOffset>
            </wp:positionV>
            <wp:extent cx="7232076" cy="3785191"/>
            <wp:effectExtent l="0" t="0" r="698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76" cy="37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F9" w:rsidRPr="00AC60F9">
        <w:rPr>
          <w:rFonts w:eastAsia="Times New Roman" w:cs="Times New Roman"/>
          <w:b/>
          <w:bCs/>
          <w:kern w:val="36"/>
          <w:sz w:val="46"/>
          <w:szCs w:val="46"/>
          <w:lang w:eastAsia="de-AT"/>
        </w:rPr>
        <w:t>regionale Treffen zu positiven Zukunftsalternativen</w:t>
      </w:r>
    </w:p>
    <w:p w:rsidR="00AC60F9" w:rsidRPr="00AC60F9" w:rsidRDefault="00AC60F9" w:rsidP="00AC60F9">
      <w:pPr>
        <w:spacing w:before="100" w:beforeAutospacing="1" w:after="100" w:afterAutospacing="1" w:line="360" w:lineRule="auto"/>
        <w:jc w:val="center"/>
        <w:outlineLvl w:val="0"/>
        <w:rPr>
          <w:rFonts w:eastAsia="Times New Roman" w:cs="Times New Roman"/>
          <w:b/>
          <w:bCs/>
          <w:kern w:val="36"/>
          <w:sz w:val="60"/>
          <w:szCs w:val="60"/>
          <w:lang w:eastAsia="de-AT"/>
        </w:rPr>
      </w:pPr>
    </w:p>
    <w:p w:rsidR="00AC60F9" w:rsidRPr="00AC60F9" w:rsidRDefault="00AC60F9" w:rsidP="00AC60F9">
      <w:pPr>
        <w:spacing w:before="100" w:beforeAutospacing="1" w:after="100" w:afterAutospacing="1" w:line="360" w:lineRule="auto"/>
        <w:jc w:val="center"/>
        <w:outlineLvl w:val="0"/>
        <w:rPr>
          <w:rFonts w:eastAsia="Times New Roman" w:cs="Times New Roman"/>
          <w:b/>
          <w:bCs/>
          <w:kern w:val="36"/>
          <w:sz w:val="60"/>
          <w:szCs w:val="60"/>
          <w:lang w:eastAsia="de-AT"/>
        </w:rPr>
      </w:pPr>
    </w:p>
    <w:p w:rsidR="00AC60F9" w:rsidRPr="00AC60F9" w:rsidRDefault="00AC60F9" w:rsidP="00AC60F9">
      <w:pPr>
        <w:spacing w:before="100" w:beforeAutospacing="1" w:after="100" w:afterAutospacing="1" w:line="360" w:lineRule="auto"/>
        <w:jc w:val="center"/>
        <w:outlineLvl w:val="0"/>
        <w:rPr>
          <w:rFonts w:eastAsia="Times New Roman" w:cs="Times New Roman"/>
          <w:b/>
          <w:bCs/>
          <w:kern w:val="36"/>
          <w:sz w:val="60"/>
          <w:szCs w:val="60"/>
          <w:lang w:eastAsia="de-AT"/>
        </w:rPr>
      </w:pPr>
    </w:p>
    <w:p w:rsidR="00AC60F9" w:rsidRDefault="00AC60F9" w:rsidP="00AC60F9">
      <w:pPr>
        <w:spacing w:before="100" w:beforeAutospacing="1" w:after="0" w:line="360" w:lineRule="auto"/>
        <w:outlineLvl w:val="0"/>
        <w:rPr>
          <w:rFonts w:eastAsia="Times New Roman" w:cs="Times New Roman"/>
          <w:b/>
          <w:bCs/>
          <w:kern w:val="36"/>
          <w:sz w:val="60"/>
          <w:szCs w:val="60"/>
          <w:lang w:eastAsia="de-AT"/>
        </w:rPr>
      </w:pPr>
    </w:p>
    <w:p w:rsidR="00AC60F9" w:rsidRDefault="00AC60F9" w:rsidP="00AC60F9">
      <w:pPr>
        <w:spacing w:line="360" w:lineRule="auto"/>
        <w:rPr>
          <w:rStyle w:val="4n-j"/>
        </w:rPr>
      </w:pPr>
    </w:p>
    <w:p w:rsidR="00AC60F9" w:rsidRDefault="00AC60F9" w:rsidP="00AC60F9">
      <w:pPr>
        <w:rPr>
          <w:rStyle w:val="4n-j"/>
        </w:rPr>
      </w:pPr>
      <w:r w:rsidRPr="00AC60F9">
        <w:rPr>
          <w:rStyle w:val="4n-j"/>
        </w:rPr>
        <w:t xml:space="preserve">Die Online-Konferenz "Pioneers of Change </w:t>
      </w:r>
      <w:proofErr w:type="spellStart"/>
      <w:r w:rsidRPr="00AC60F9">
        <w:rPr>
          <w:rStyle w:val="4n-j"/>
        </w:rPr>
        <w:t>Summit</w:t>
      </w:r>
      <w:proofErr w:type="spellEnd"/>
      <w:r w:rsidRPr="00AC60F9">
        <w:rPr>
          <w:rStyle w:val="4n-j"/>
        </w:rPr>
        <w:t>" mit Visionären und Pionieren zum Thema Wandel ist Impuls für regionale Treffen Anfang März im OKH Vöcklabruck.</w:t>
      </w:r>
      <w:r>
        <w:rPr>
          <w:rStyle w:val="4n-j"/>
        </w:rPr>
        <w:t xml:space="preserve"> </w:t>
      </w:r>
      <w:r w:rsidRPr="00AC60F9">
        <w:rPr>
          <w:rStyle w:val="4n-j"/>
        </w:rPr>
        <w:t xml:space="preserve">Es werden gemeinsam Interviews mit inspirierenden Persönlichkeiten wie Ernst Ulrich von Weizsäcker, Marianne Gronemeyer und Gerald </w:t>
      </w:r>
      <w:proofErr w:type="spellStart"/>
      <w:r w:rsidRPr="00AC60F9">
        <w:rPr>
          <w:rStyle w:val="4n-j"/>
        </w:rPr>
        <w:t>Hüther</w:t>
      </w:r>
      <w:proofErr w:type="spellEnd"/>
      <w:r w:rsidRPr="00AC60F9">
        <w:rPr>
          <w:rStyle w:val="4n-j"/>
        </w:rPr>
        <w:t xml:space="preserve"> zum Thema „Perspektiven für unsere Welt: Visionen und Systemveränderung“ angeschaut und diskutiert.</w:t>
      </w:r>
    </w:p>
    <w:p w:rsidR="00AC60F9" w:rsidRDefault="00AC60F9" w:rsidP="00AC60F9">
      <w:pPr>
        <w:rPr>
          <w:rStyle w:val="4n-j"/>
        </w:rPr>
      </w:pPr>
      <w:r w:rsidRPr="00AC60F9">
        <w:rPr>
          <w:rStyle w:val="4n-j"/>
        </w:rPr>
        <w:t>Das OTELO und die Transition-Gruppe Vöcklabruck unterstützen die Veranstaltungen und stellen lokale Projekte und Möglichkeiten vor, die positive Zukunftsszenarien schaffen, an denen man sich einfach beteiligen kann.</w:t>
      </w:r>
      <w:r>
        <w:rPr>
          <w:rStyle w:val="4n-j"/>
        </w:rPr>
        <w:t xml:space="preserve"> </w:t>
      </w:r>
    </w:p>
    <w:p w:rsidR="00AC60F9" w:rsidRDefault="00AC60F9" w:rsidP="00AC60F9">
      <w:pPr>
        <w:rPr>
          <w:rStyle w:val="4n-j"/>
        </w:rPr>
      </w:pPr>
      <w:r w:rsidRPr="00AC60F9">
        <w:rPr>
          <w:rStyle w:val="4n-j"/>
        </w:rPr>
        <w:t>Alle Interessierten sind herzlich willkommen, die Veranstaltungen sind kostenfrei.</w:t>
      </w:r>
    </w:p>
    <w:p w:rsidR="0032054C" w:rsidRDefault="00AC60F9" w:rsidP="00AC60F9">
      <w:pPr>
        <w:rPr>
          <w:rStyle w:val="textexposedshow"/>
        </w:rPr>
      </w:pPr>
      <w:r w:rsidRPr="00AC60F9">
        <w:rPr>
          <w:rStyle w:val="4n-j"/>
        </w:rPr>
        <w:t>Mehr Information unt</w:t>
      </w:r>
      <w:r w:rsidRPr="00AC60F9">
        <w:rPr>
          <w:rStyle w:val="textexposedshow"/>
        </w:rPr>
        <w:t xml:space="preserve">er: </w:t>
      </w:r>
      <w:hyperlink r:id="rId6" w:tgtFrame="_blank" w:history="1">
        <w:r w:rsidRPr="00AC60F9">
          <w:rPr>
            <w:rStyle w:val="Hyperlink"/>
            <w:color w:val="auto"/>
          </w:rPr>
          <w:t>https://pioneersofchange-summit.org/</w:t>
        </w:r>
      </w:hyperlink>
      <w:r w:rsidRPr="00AC60F9">
        <w:rPr>
          <w:rStyle w:val="textexposedshow"/>
        </w:rPr>
        <w:t xml:space="preserve"> und </w:t>
      </w:r>
      <w:hyperlink r:id="rId7" w:tgtFrame="_blank" w:history="1">
        <w:r w:rsidRPr="00AC60F9">
          <w:rPr>
            <w:rStyle w:val="Hyperlink"/>
            <w:color w:val="auto"/>
          </w:rPr>
          <w:t>http://vb-transition.at/</w:t>
        </w:r>
      </w:hyperlink>
    </w:p>
    <w:p w:rsidR="00AC60F9" w:rsidRDefault="00AC60F9" w:rsidP="00AC60F9">
      <w:pPr>
        <w:rPr>
          <w:rStyle w:val="textexposedshow"/>
        </w:rPr>
      </w:pPr>
      <w:r w:rsidRPr="00AC60F9">
        <w:rPr>
          <w:rStyle w:val="textexposedshow"/>
        </w:rPr>
        <w:t xml:space="preserve">Anmeldung unter </w:t>
      </w:r>
      <w:hyperlink r:id="rId8" w:history="1">
        <w:r w:rsidRPr="00AC60F9">
          <w:rPr>
            <w:rStyle w:val="Hyperlink"/>
            <w:color w:val="auto"/>
          </w:rPr>
          <w:t>florian.sturm@begegnungskunst.eu</w:t>
        </w:r>
      </w:hyperlink>
      <w:r w:rsidRPr="00AC60F9">
        <w:rPr>
          <w:rStyle w:val="textexposedshow"/>
        </w:rPr>
        <w:t xml:space="preserve"> </w:t>
      </w:r>
    </w:p>
    <w:p w:rsidR="00AC60F9" w:rsidRPr="00AC60F9" w:rsidRDefault="00AC60F9" w:rsidP="00AC60F9">
      <w:pPr>
        <w:rPr>
          <w:rStyle w:val="textexposedshow"/>
          <w:sz w:val="32"/>
          <w:szCs w:val="32"/>
        </w:rPr>
      </w:pPr>
      <w:r w:rsidRPr="00AC60F9">
        <w:rPr>
          <w:rStyle w:val="textexposedshow"/>
          <w:sz w:val="32"/>
          <w:szCs w:val="32"/>
        </w:rPr>
        <w:t>Die Termine:</w:t>
      </w:r>
      <w:r w:rsidRPr="00AC60F9">
        <w:rPr>
          <w:rStyle w:val="textexposedshow"/>
          <w:sz w:val="32"/>
          <w:szCs w:val="32"/>
        </w:rPr>
        <w:br/>
        <w:t>• 04.03., 17:00-20:00 Thema Bildung</w:t>
      </w:r>
      <w:r w:rsidRPr="00AC60F9">
        <w:rPr>
          <w:sz w:val="32"/>
          <w:szCs w:val="32"/>
        </w:rPr>
        <w:br/>
      </w:r>
      <w:r w:rsidRPr="00AC60F9">
        <w:rPr>
          <w:rStyle w:val="textexposedshow"/>
          <w:sz w:val="32"/>
          <w:szCs w:val="32"/>
        </w:rPr>
        <w:t>• 05.03., 18:30-21:30 Thema Spiritualität und Wandel</w:t>
      </w:r>
      <w:r w:rsidRPr="00AC60F9">
        <w:rPr>
          <w:sz w:val="32"/>
          <w:szCs w:val="32"/>
        </w:rPr>
        <w:br/>
      </w:r>
      <w:r w:rsidRPr="00AC60F9">
        <w:rPr>
          <w:rStyle w:val="textexposedshow"/>
          <w:sz w:val="32"/>
          <w:szCs w:val="32"/>
        </w:rPr>
        <w:t>• 07.03., 18:30-21:30 Thema Lebensmittel</w:t>
      </w:r>
    </w:p>
    <w:p w:rsidR="00AC60F9" w:rsidRDefault="00AC60F9" w:rsidP="00AC60F9">
      <w:pPr>
        <w:rPr>
          <w:rStyle w:val="textexposedshow"/>
          <w:sz w:val="32"/>
          <w:szCs w:val="32"/>
        </w:rPr>
      </w:pPr>
      <w:r>
        <w:rPr>
          <w:rStyle w:val="textexposedshow"/>
          <w:sz w:val="32"/>
          <w:szCs w:val="32"/>
        </w:rPr>
        <w:t>Der Ort:</w:t>
      </w:r>
    </w:p>
    <w:p w:rsidR="00AC60F9" w:rsidRPr="00AC60F9" w:rsidRDefault="00AC60F9" w:rsidP="00AC60F9">
      <w:pPr>
        <w:rPr>
          <w:sz w:val="32"/>
          <w:szCs w:val="32"/>
        </w:rPr>
      </w:pPr>
      <w:r w:rsidRPr="00AC60F9">
        <w:rPr>
          <w:rStyle w:val="textexposedshow"/>
          <w:sz w:val="32"/>
          <w:szCs w:val="32"/>
        </w:rPr>
        <w:t>OKH Vöcklabruck, Hans Hatschek-Straße 24</w:t>
      </w:r>
    </w:p>
    <w:sectPr w:rsidR="00AC60F9" w:rsidRPr="00AC60F9" w:rsidSect="00AC60F9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F9"/>
    <w:rsid w:val="0032054C"/>
    <w:rsid w:val="004C5D20"/>
    <w:rsid w:val="00721A38"/>
    <w:rsid w:val="00AC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60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C60F9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customStyle="1" w:styleId="4n-j">
    <w:name w:val="_4n-j"/>
    <w:basedOn w:val="DefaultParagraphFont"/>
    <w:rsid w:val="00AC60F9"/>
  </w:style>
  <w:style w:type="character" w:customStyle="1" w:styleId="textexposedshow">
    <w:name w:val="text_exposed_show"/>
    <w:basedOn w:val="DefaultParagraphFont"/>
    <w:rsid w:val="00AC60F9"/>
  </w:style>
  <w:style w:type="character" w:styleId="Hyperlink">
    <w:name w:val="Hyperlink"/>
    <w:basedOn w:val="DefaultParagraphFont"/>
    <w:uiPriority w:val="99"/>
    <w:unhideWhenUsed/>
    <w:rsid w:val="00AC60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60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C60F9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customStyle="1" w:styleId="4n-j">
    <w:name w:val="_4n-j"/>
    <w:basedOn w:val="DefaultParagraphFont"/>
    <w:rsid w:val="00AC60F9"/>
  </w:style>
  <w:style w:type="character" w:customStyle="1" w:styleId="textexposedshow">
    <w:name w:val="text_exposed_show"/>
    <w:basedOn w:val="DefaultParagraphFont"/>
    <w:rsid w:val="00AC60F9"/>
  </w:style>
  <w:style w:type="character" w:styleId="Hyperlink">
    <w:name w:val="Hyperlink"/>
    <w:basedOn w:val="DefaultParagraphFont"/>
    <w:uiPriority w:val="99"/>
    <w:unhideWhenUsed/>
    <w:rsid w:val="00AC60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9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orian.sturm@begegnungskunst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.facebook.com/l.php?u=http%3A%2F%2Fvb-transition.at%2F&amp;h=ATObIpR9NtZNFzSuc6ahJgq5VdhwD4oaqmLSR9OeiW0ODPqjAnbO4hqwA2bxCSiihBNhsqI_5dupHHDVgP335E9cYcLkr1CmKFmnp7gQxTY9A1HJCQ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ioneersofchange-summit.org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</dc:creator>
  <cp:lastModifiedBy>Florian</cp:lastModifiedBy>
  <cp:revision>2</cp:revision>
  <cp:lastPrinted>2018-02-26T10:29:00Z</cp:lastPrinted>
  <dcterms:created xsi:type="dcterms:W3CDTF">2018-02-26T10:07:00Z</dcterms:created>
  <dcterms:modified xsi:type="dcterms:W3CDTF">2018-02-26T10:29:00Z</dcterms:modified>
</cp:coreProperties>
</file>